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1368"/>
        <w:gridCol w:w="1170"/>
        <w:gridCol w:w="1260"/>
        <w:gridCol w:w="1620"/>
        <w:gridCol w:w="1710"/>
        <w:gridCol w:w="1980"/>
        <w:gridCol w:w="1710"/>
        <w:gridCol w:w="3690"/>
      </w:tblGrid>
      <w:tr w:rsidR="006D261F" w:rsidRPr="00DC5F34" w14:paraId="1252EEE4" w14:textId="77777777" w:rsidTr="003D309C">
        <w:tc>
          <w:tcPr>
            <w:tcW w:w="1368" w:type="dxa"/>
            <w:vAlign w:val="center"/>
          </w:tcPr>
          <w:p w14:paraId="7E8E81BB" w14:textId="77777777" w:rsidR="006D261F" w:rsidRPr="00DC5F34" w:rsidRDefault="006D261F" w:rsidP="0071454F">
            <w:pPr>
              <w:jc w:val="center"/>
              <w:rPr>
                <w:rFonts w:asciiTheme="majorHAnsi" w:hAnsiTheme="majorHAnsi"/>
                <w:b/>
                <w:smallCaps/>
                <w:sz w:val="22"/>
              </w:rPr>
            </w:pPr>
            <w:r w:rsidRPr="00DC5F34">
              <w:rPr>
                <w:rFonts w:asciiTheme="majorHAnsi" w:hAnsiTheme="majorHAnsi"/>
                <w:b/>
                <w:smallCaps/>
                <w:sz w:val="22"/>
              </w:rPr>
              <w:t>Transition Point</w:t>
            </w:r>
          </w:p>
        </w:tc>
        <w:tc>
          <w:tcPr>
            <w:tcW w:w="1170" w:type="dxa"/>
            <w:vAlign w:val="center"/>
          </w:tcPr>
          <w:p w14:paraId="3C13D700" w14:textId="77777777" w:rsidR="006D261F" w:rsidRPr="00DC5F34" w:rsidRDefault="006D261F" w:rsidP="007B4CA5">
            <w:pPr>
              <w:jc w:val="center"/>
              <w:rPr>
                <w:rFonts w:asciiTheme="majorHAnsi" w:hAnsiTheme="majorHAnsi"/>
                <w:b/>
                <w:smallCaps/>
                <w:sz w:val="22"/>
              </w:rPr>
            </w:pPr>
            <w:r w:rsidRPr="00DC5F34">
              <w:rPr>
                <w:rFonts w:asciiTheme="majorHAnsi" w:hAnsiTheme="majorHAnsi"/>
                <w:b/>
                <w:smallCaps/>
                <w:sz w:val="22"/>
              </w:rPr>
              <w:t xml:space="preserve">GPA </w:t>
            </w:r>
          </w:p>
        </w:tc>
        <w:tc>
          <w:tcPr>
            <w:tcW w:w="1260" w:type="dxa"/>
            <w:vAlign w:val="center"/>
          </w:tcPr>
          <w:p w14:paraId="602BDC69" w14:textId="77777777" w:rsidR="006D261F" w:rsidRPr="00DC5F34" w:rsidRDefault="006D261F" w:rsidP="007B4CA5">
            <w:pPr>
              <w:jc w:val="center"/>
              <w:rPr>
                <w:rFonts w:asciiTheme="majorHAnsi" w:hAnsiTheme="majorHAnsi"/>
                <w:b/>
                <w:smallCaps/>
                <w:sz w:val="22"/>
              </w:rPr>
            </w:pPr>
            <w:r w:rsidRPr="00DC5F34">
              <w:rPr>
                <w:rFonts w:asciiTheme="majorHAnsi" w:hAnsiTheme="majorHAnsi"/>
                <w:b/>
                <w:smallCaps/>
                <w:sz w:val="22"/>
              </w:rPr>
              <w:t>Courses</w:t>
            </w:r>
            <w:r w:rsidR="00185496" w:rsidRPr="00DC5F34">
              <w:rPr>
                <w:rFonts w:asciiTheme="majorHAnsi" w:hAnsiTheme="majorHAnsi"/>
                <w:b/>
                <w:smallCaps/>
                <w:sz w:val="22"/>
              </w:rPr>
              <w:t xml:space="preserve"> and Grades</w:t>
            </w:r>
          </w:p>
        </w:tc>
        <w:tc>
          <w:tcPr>
            <w:tcW w:w="1620" w:type="dxa"/>
            <w:vAlign w:val="center"/>
          </w:tcPr>
          <w:p w14:paraId="0DB397F1" w14:textId="77777777" w:rsidR="006D261F" w:rsidRPr="00DC5F34" w:rsidRDefault="006D261F" w:rsidP="0071454F">
            <w:pPr>
              <w:jc w:val="center"/>
              <w:rPr>
                <w:rFonts w:asciiTheme="majorHAnsi" w:hAnsiTheme="majorHAnsi"/>
                <w:b/>
                <w:smallCaps/>
                <w:sz w:val="22"/>
              </w:rPr>
            </w:pPr>
            <w:r w:rsidRPr="00DC5F34">
              <w:rPr>
                <w:rFonts w:asciiTheme="majorHAnsi" w:hAnsiTheme="majorHAnsi"/>
                <w:b/>
                <w:smallCaps/>
                <w:sz w:val="22"/>
              </w:rPr>
              <w:t>Dispositions</w:t>
            </w:r>
          </w:p>
        </w:tc>
        <w:tc>
          <w:tcPr>
            <w:tcW w:w="1710" w:type="dxa"/>
            <w:vAlign w:val="center"/>
          </w:tcPr>
          <w:p w14:paraId="3DD8AC54" w14:textId="77777777" w:rsidR="006D261F" w:rsidRPr="00DC5F34" w:rsidRDefault="006D261F" w:rsidP="007B4CA5">
            <w:pPr>
              <w:jc w:val="center"/>
              <w:rPr>
                <w:rFonts w:asciiTheme="majorHAnsi" w:hAnsiTheme="majorHAnsi"/>
                <w:b/>
                <w:smallCaps/>
                <w:sz w:val="22"/>
              </w:rPr>
            </w:pPr>
            <w:r w:rsidRPr="00DC5F34">
              <w:rPr>
                <w:rFonts w:asciiTheme="majorHAnsi" w:hAnsiTheme="majorHAnsi"/>
                <w:b/>
                <w:smallCaps/>
                <w:sz w:val="22"/>
              </w:rPr>
              <w:t xml:space="preserve">Field Experience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57D9B3" w14:textId="77777777" w:rsidR="006D261F" w:rsidRPr="00DC5F34" w:rsidRDefault="006D261F" w:rsidP="0071454F">
            <w:pPr>
              <w:jc w:val="center"/>
              <w:rPr>
                <w:rFonts w:asciiTheme="majorHAnsi" w:hAnsiTheme="majorHAnsi"/>
                <w:b/>
                <w:smallCaps/>
                <w:sz w:val="22"/>
              </w:rPr>
            </w:pPr>
            <w:r w:rsidRPr="00DC5F34">
              <w:rPr>
                <w:rFonts w:asciiTheme="majorHAnsi" w:hAnsiTheme="majorHAnsi"/>
                <w:b/>
                <w:smallCaps/>
                <w:sz w:val="22"/>
              </w:rPr>
              <w:t>Standards Met</w:t>
            </w:r>
          </w:p>
        </w:tc>
        <w:tc>
          <w:tcPr>
            <w:tcW w:w="1710" w:type="dxa"/>
            <w:vAlign w:val="center"/>
          </w:tcPr>
          <w:p w14:paraId="114770F0" w14:textId="77777777" w:rsidR="006D261F" w:rsidRPr="00DC5F34" w:rsidRDefault="006D261F" w:rsidP="006D261F">
            <w:pPr>
              <w:jc w:val="center"/>
              <w:rPr>
                <w:rFonts w:asciiTheme="majorHAnsi" w:hAnsiTheme="majorHAnsi"/>
                <w:b/>
                <w:smallCaps/>
                <w:sz w:val="22"/>
              </w:rPr>
            </w:pPr>
            <w:r w:rsidRPr="00DC5F34">
              <w:rPr>
                <w:rFonts w:asciiTheme="majorHAnsi" w:hAnsiTheme="majorHAnsi"/>
                <w:b/>
                <w:smallCaps/>
                <w:sz w:val="22"/>
              </w:rPr>
              <w:t>MTLE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CC4508B" w14:textId="77777777" w:rsidR="006D261F" w:rsidRPr="00DC5F34" w:rsidRDefault="006D261F" w:rsidP="0071454F">
            <w:pPr>
              <w:jc w:val="center"/>
              <w:rPr>
                <w:rFonts w:asciiTheme="majorHAnsi" w:hAnsiTheme="majorHAnsi"/>
                <w:b/>
                <w:smallCaps/>
                <w:sz w:val="22"/>
              </w:rPr>
            </w:pPr>
            <w:r w:rsidRPr="00DC5F34">
              <w:rPr>
                <w:rFonts w:asciiTheme="majorHAnsi" w:hAnsiTheme="majorHAnsi"/>
                <w:b/>
                <w:smallCaps/>
                <w:sz w:val="22"/>
              </w:rPr>
              <w:t>Other Requirements</w:t>
            </w:r>
          </w:p>
        </w:tc>
      </w:tr>
      <w:tr w:rsidR="006D261F" w:rsidRPr="00DC5F34" w14:paraId="4A8B1C9A" w14:textId="77777777" w:rsidTr="003D309C">
        <w:tc>
          <w:tcPr>
            <w:tcW w:w="1368" w:type="dxa"/>
          </w:tcPr>
          <w:p w14:paraId="12A36730" w14:textId="77777777" w:rsidR="006D261F" w:rsidRPr="00764EDB" w:rsidRDefault="006D261F" w:rsidP="00DC5F34">
            <w:pPr>
              <w:jc w:val="center"/>
              <w:rPr>
                <w:rFonts w:asciiTheme="majorHAnsi" w:hAnsiTheme="majorHAnsi"/>
                <w:b/>
              </w:rPr>
            </w:pPr>
            <w:r w:rsidRPr="00764EDB">
              <w:rPr>
                <w:rFonts w:asciiTheme="majorHAnsi" w:hAnsiTheme="majorHAnsi"/>
                <w:b/>
              </w:rPr>
              <w:t>Applicant to Candidate</w:t>
            </w:r>
          </w:p>
        </w:tc>
        <w:tc>
          <w:tcPr>
            <w:tcW w:w="1170" w:type="dxa"/>
          </w:tcPr>
          <w:p w14:paraId="21BA656B" w14:textId="77777777" w:rsidR="006D261F" w:rsidRPr="00DC5F34" w:rsidRDefault="00DC5F34" w:rsidP="00E32C5B">
            <w:p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Obtain minimum 2.7</w:t>
            </w:r>
            <w:r w:rsidR="006D261F" w:rsidRPr="00DC5F34">
              <w:rPr>
                <w:rFonts w:asciiTheme="majorHAnsi" w:hAnsiTheme="majorHAnsi"/>
                <w:sz w:val="20"/>
              </w:rPr>
              <w:t xml:space="preserve"> GPA overall and in content area(s)</w:t>
            </w:r>
            <w:r w:rsidRPr="00DC5F34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60" w:type="dxa"/>
          </w:tcPr>
          <w:p w14:paraId="57B0940E" w14:textId="77777777" w:rsidR="0089326B" w:rsidRDefault="0089326B" w:rsidP="003F3C1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*</w:t>
            </w:r>
            <w:r w:rsidR="008E586A">
              <w:rPr>
                <w:rFonts w:asciiTheme="majorHAnsi" w:hAnsiTheme="majorHAnsi"/>
                <w:sz w:val="20"/>
              </w:rPr>
              <w:t>Obtain B</w:t>
            </w:r>
            <w:r w:rsidR="006D261F" w:rsidRPr="00DC5F34">
              <w:rPr>
                <w:rFonts w:asciiTheme="majorHAnsi" w:hAnsiTheme="majorHAnsi"/>
                <w:sz w:val="20"/>
              </w:rPr>
              <w:t xml:space="preserve"> or better in ED 290</w:t>
            </w:r>
            <w:r w:rsidR="008E586A">
              <w:rPr>
                <w:rFonts w:asciiTheme="majorHAnsi" w:hAnsiTheme="majorHAnsi"/>
                <w:sz w:val="20"/>
              </w:rPr>
              <w:t xml:space="preserve"> </w:t>
            </w:r>
          </w:p>
          <w:p w14:paraId="4A5B74CE" w14:textId="77777777" w:rsidR="0089326B" w:rsidRDefault="0089326B" w:rsidP="003F3C15">
            <w:pPr>
              <w:rPr>
                <w:rFonts w:asciiTheme="majorHAnsi" w:hAnsiTheme="majorHAnsi"/>
                <w:sz w:val="20"/>
              </w:rPr>
            </w:pPr>
          </w:p>
          <w:p w14:paraId="68EA749B" w14:textId="77777777" w:rsidR="0089326B" w:rsidRDefault="0089326B" w:rsidP="003F3C15">
            <w:pPr>
              <w:rPr>
                <w:rFonts w:asciiTheme="majorHAnsi" w:hAnsiTheme="majorHAnsi"/>
                <w:sz w:val="20"/>
              </w:rPr>
            </w:pPr>
          </w:p>
          <w:p w14:paraId="06D19091" w14:textId="319CD6D5" w:rsidR="006D261F" w:rsidRPr="00DC5F34" w:rsidRDefault="008E586A" w:rsidP="003F3C15">
            <w:pPr>
              <w:rPr>
                <w:rFonts w:asciiTheme="majorHAnsi" w:hAnsiTheme="majorHAnsi"/>
                <w:sz w:val="20"/>
              </w:rPr>
            </w:pPr>
            <w:r w:rsidRPr="008E586A">
              <w:rPr>
                <w:rFonts w:asciiTheme="majorHAnsi" w:hAnsiTheme="majorHAnsi"/>
                <w:sz w:val="20"/>
              </w:rPr>
              <w:t>(</w:t>
            </w:r>
            <w:r>
              <w:rPr>
                <w:rFonts w:asciiTheme="majorHAnsi" w:hAnsiTheme="majorHAnsi"/>
                <w:sz w:val="20"/>
              </w:rPr>
              <w:t>*</w:t>
            </w:r>
            <w:r w:rsidRPr="008E586A">
              <w:rPr>
                <w:rStyle w:val="Emphasis"/>
                <w:rFonts w:asciiTheme="majorHAnsi" w:hAnsiTheme="majorHAnsi"/>
                <w:b/>
                <w:sz w:val="20"/>
              </w:rPr>
              <w:t>effective for all applicants in Fall 2018 and after)</w:t>
            </w:r>
          </w:p>
        </w:tc>
        <w:tc>
          <w:tcPr>
            <w:tcW w:w="1620" w:type="dxa"/>
          </w:tcPr>
          <w:p w14:paraId="30A3C439" w14:textId="77777777" w:rsidR="006D261F" w:rsidRPr="00DC5F34" w:rsidRDefault="006D261F" w:rsidP="00561050">
            <w:p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 xml:space="preserve">Obtain rating of “Basic” or </w:t>
            </w:r>
            <w:r w:rsidR="00561050" w:rsidRPr="00DC5F34">
              <w:rPr>
                <w:rFonts w:asciiTheme="majorHAnsi" w:hAnsiTheme="majorHAnsi"/>
                <w:sz w:val="20"/>
              </w:rPr>
              <w:t>above</w:t>
            </w:r>
            <w:r w:rsidRPr="00DC5F34">
              <w:rPr>
                <w:rFonts w:asciiTheme="majorHAnsi" w:hAnsiTheme="majorHAnsi"/>
                <w:sz w:val="20"/>
              </w:rPr>
              <w:t xml:space="preserve"> from </w:t>
            </w:r>
            <w:r w:rsidR="00185496" w:rsidRPr="00DC5F34">
              <w:rPr>
                <w:rFonts w:asciiTheme="majorHAnsi" w:hAnsiTheme="majorHAnsi"/>
                <w:sz w:val="20"/>
              </w:rPr>
              <w:t>ED 290 instructor</w:t>
            </w:r>
            <w:r w:rsidRPr="00DC5F34">
              <w:rPr>
                <w:rFonts w:asciiTheme="majorHAnsi" w:hAnsiTheme="majorHAnsi"/>
                <w:sz w:val="20"/>
              </w:rPr>
              <w:t xml:space="preserve"> </w:t>
            </w:r>
            <w:r w:rsidR="00185496" w:rsidRPr="00DC5F34">
              <w:rPr>
                <w:rFonts w:asciiTheme="majorHAnsi" w:hAnsiTheme="majorHAnsi"/>
                <w:sz w:val="20"/>
              </w:rPr>
              <w:t xml:space="preserve">on Disposition Assessments </w:t>
            </w:r>
            <w:r w:rsidRPr="00DC5F34">
              <w:rPr>
                <w:rFonts w:asciiTheme="majorHAnsi" w:hAnsiTheme="majorHAnsi"/>
                <w:sz w:val="20"/>
              </w:rPr>
              <w:t xml:space="preserve">and </w:t>
            </w:r>
            <w:r w:rsidR="00185496" w:rsidRPr="00DC5F34">
              <w:rPr>
                <w:rFonts w:asciiTheme="majorHAnsi" w:hAnsiTheme="majorHAnsi"/>
                <w:sz w:val="20"/>
              </w:rPr>
              <w:t xml:space="preserve">from Host Teacher on Field Experience Evaluations </w:t>
            </w:r>
          </w:p>
        </w:tc>
        <w:tc>
          <w:tcPr>
            <w:tcW w:w="1710" w:type="dxa"/>
          </w:tcPr>
          <w:p w14:paraId="15AB855E" w14:textId="77777777" w:rsidR="006D261F" w:rsidRPr="00DC5F34" w:rsidRDefault="006D261F" w:rsidP="003F3C15">
            <w:p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Successfully complete</w:t>
            </w:r>
            <w:r w:rsidR="00DC5F34" w:rsidRPr="00DC5F34">
              <w:rPr>
                <w:rFonts w:asciiTheme="majorHAnsi" w:hAnsiTheme="majorHAnsi"/>
                <w:sz w:val="20"/>
              </w:rPr>
              <w:t xml:space="preserve"> (as measured by Host Teachers)</w:t>
            </w:r>
            <w:r w:rsidRPr="00DC5F34">
              <w:rPr>
                <w:rFonts w:asciiTheme="majorHAnsi" w:hAnsiTheme="majorHAnsi"/>
                <w:sz w:val="20"/>
              </w:rPr>
              <w:t xml:space="preserve"> 20 hours field experience (</w:t>
            </w:r>
            <w:r w:rsidR="007A1F6B" w:rsidRPr="00DC5F34">
              <w:rPr>
                <w:rFonts w:asciiTheme="majorHAnsi" w:hAnsiTheme="majorHAnsi"/>
                <w:sz w:val="20"/>
              </w:rPr>
              <w:t>monitored by Tk20</w:t>
            </w:r>
            <w:r w:rsidRPr="00DC5F34">
              <w:rPr>
                <w:rFonts w:asciiTheme="majorHAnsi" w:hAnsiTheme="majorHAnsi"/>
                <w:sz w:val="20"/>
              </w:rPr>
              <w:t>)</w:t>
            </w:r>
          </w:p>
          <w:p w14:paraId="702825A3" w14:textId="77777777" w:rsidR="006D261F" w:rsidRPr="00DC5F34" w:rsidRDefault="006D261F" w:rsidP="003F3C1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F38CAC9" w14:textId="77777777" w:rsidR="006D261F" w:rsidRPr="00DC5F34" w:rsidRDefault="00764EDB" w:rsidP="007A1F6B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Meet </w:t>
            </w:r>
            <w:r w:rsidR="006D261F" w:rsidRPr="00DC5F34">
              <w:rPr>
                <w:rFonts w:asciiTheme="majorHAnsi" w:hAnsiTheme="majorHAnsi"/>
                <w:sz w:val="20"/>
              </w:rPr>
              <w:t xml:space="preserve">at “Basic” </w:t>
            </w:r>
            <w:r>
              <w:rPr>
                <w:rFonts w:asciiTheme="majorHAnsi" w:hAnsiTheme="majorHAnsi"/>
                <w:sz w:val="20"/>
              </w:rPr>
              <w:t>or above</w:t>
            </w:r>
            <w:r w:rsidR="006D261F" w:rsidRPr="00DC5F34">
              <w:rPr>
                <w:rFonts w:asciiTheme="majorHAnsi" w:hAnsiTheme="majorHAnsi"/>
                <w:sz w:val="20"/>
              </w:rPr>
              <w:t xml:space="preserve"> </w:t>
            </w:r>
            <w:r w:rsidR="00185496" w:rsidRPr="00DC5F34">
              <w:rPr>
                <w:rFonts w:asciiTheme="majorHAnsi" w:hAnsiTheme="majorHAnsi"/>
                <w:sz w:val="20"/>
              </w:rPr>
              <w:t xml:space="preserve">SEP </w:t>
            </w:r>
            <w:r w:rsidR="006D261F" w:rsidRPr="00DC5F34">
              <w:rPr>
                <w:rFonts w:asciiTheme="majorHAnsi" w:hAnsiTheme="majorHAnsi"/>
                <w:sz w:val="20"/>
              </w:rPr>
              <w:t xml:space="preserve">standards embedded in ED 290 </w:t>
            </w:r>
          </w:p>
        </w:tc>
        <w:tc>
          <w:tcPr>
            <w:tcW w:w="1710" w:type="dxa"/>
          </w:tcPr>
          <w:p w14:paraId="3E0ACFF2" w14:textId="5059E2A7" w:rsidR="006D261F" w:rsidRPr="00C1701F" w:rsidRDefault="006D261F" w:rsidP="003D309C">
            <w:pPr>
              <w:pStyle w:val="ListParagraph"/>
              <w:ind w:left="0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3FD84B35" w14:textId="77777777" w:rsidR="006D261F" w:rsidRPr="00C1701F" w:rsidRDefault="00C1701F" w:rsidP="008B5BE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Purchase TK20 account</w:t>
            </w:r>
          </w:p>
          <w:p w14:paraId="67CA175A" w14:textId="77777777" w:rsidR="006D261F" w:rsidRPr="00DC5F34" w:rsidRDefault="006D261F" w:rsidP="008B5BE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 xml:space="preserve">Successfully complete </w:t>
            </w:r>
            <w:r w:rsidR="00DC5F34" w:rsidRPr="00DC5F34">
              <w:rPr>
                <w:rFonts w:asciiTheme="majorHAnsi" w:hAnsiTheme="majorHAnsi"/>
                <w:sz w:val="20"/>
              </w:rPr>
              <w:t>Teacher Education Application</w:t>
            </w:r>
            <w:r w:rsidR="00C1701F">
              <w:rPr>
                <w:rFonts w:asciiTheme="majorHAnsi" w:hAnsiTheme="majorHAnsi"/>
                <w:sz w:val="20"/>
              </w:rPr>
              <w:t xml:space="preserve"> in Tk20</w:t>
            </w:r>
            <w:r w:rsidR="00DC5F34" w:rsidRPr="00DC5F34">
              <w:rPr>
                <w:rFonts w:asciiTheme="majorHAnsi" w:hAnsiTheme="majorHAnsi"/>
                <w:sz w:val="20"/>
              </w:rPr>
              <w:t xml:space="preserve"> and </w:t>
            </w:r>
            <w:r w:rsidR="00C1701F">
              <w:rPr>
                <w:rFonts w:asciiTheme="majorHAnsi" w:hAnsiTheme="majorHAnsi"/>
                <w:sz w:val="20"/>
              </w:rPr>
              <w:t>i</w:t>
            </w:r>
            <w:r w:rsidRPr="00DC5F34">
              <w:rPr>
                <w:rFonts w:asciiTheme="majorHAnsi" w:hAnsiTheme="majorHAnsi"/>
                <w:sz w:val="20"/>
              </w:rPr>
              <w:t>nterview</w:t>
            </w:r>
            <w:r w:rsidR="00C1701F">
              <w:rPr>
                <w:rFonts w:asciiTheme="majorHAnsi" w:hAnsiTheme="majorHAnsi"/>
                <w:sz w:val="20"/>
              </w:rPr>
              <w:t>s</w:t>
            </w:r>
            <w:r w:rsidRPr="00DC5F34">
              <w:rPr>
                <w:rFonts w:asciiTheme="majorHAnsi" w:hAnsiTheme="majorHAnsi"/>
                <w:sz w:val="20"/>
              </w:rPr>
              <w:t xml:space="preserve"> with </w:t>
            </w:r>
            <w:r w:rsidR="00C1701F">
              <w:rPr>
                <w:rFonts w:asciiTheme="majorHAnsi" w:hAnsiTheme="majorHAnsi"/>
                <w:sz w:val="20"/>
              </w:rPr>
              <w:t xml:space="preserve">content and </w:t>
            </w:r>
            <w:r w:rsidRPr="00DC5F34">
              <w:rPr>
                <w:rFonts w:asciiTheme="majorHAnsi" w:hAnsiTheme="majorHAnsi"/>
                <w:sz w:val="20"/>
              </w:rPr>
              <w:t xml:space="preserve">Education Department faculty </w:t>
            </w:r>
          </w:p>
          <w:p w14:paraId="4EEED580" w14:textId="77777777" w:rsidR="00FD04E0" w:rsidRPr="00DC5F34" w:rsidRDefault="006D261F" w:rsidP="008B5BE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Successfully complete other content-area requirement</w:t>
            </w:r>
            <w:r w:rsidR="00FD04E0" w:rsidRPr="00DC5F34">
              <w:rPr>
                <w:rFonts w:asciiTheme="majorHAnsi" w:hAnsiTheme="majorHAnsi"/>
                <w:sz w:val="20"/>
              </w:rPr>
              <w:t>s</w:t>
            </w:r>
          </w:p>
          <w:p w14:paraId="3B81685E" w14:textId="77777777" w:rsidR="00FD04E0" w:rsidRPr="00DC5F34" w:rsidRDefault="00C6405D" w:rsidP="0056105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color w:val="FF0000"/>
                <w:sz w:val="20"/>
              </w:rPr>
            </w:pPr>
            <w:r w:rsidRPr="00DC5F34">
              <w:rPr>
                <w:rFonts w:asciiTheme="majorHAnsi" w:hAnsiTheme="majorHAnsi"/>
                <w:color w:val="FF0000"/>
                <w:sz w:val="20"/>
              </w:rPr>
              <w:t xml:space="preserve">MUSIC: </w:t>
            </w:r>
            <w:r w:rsidR="00FD04E0" w:rsidRPr="00DC5F34">
              <w:rPr>
                <w:rFonts w:asciiTheme="majorHAnsi" w:hAnsiTheme="majorHAnsi"/>
                <w:color w:val="FF0000"/>
                <w:sz w:val="20"/>
              </w:rPr>
              <w:t>entrance into Music program</w:t>
            </w:r>
          </w:p>
          <w:p w14:paraId="6E8DA1F5" w14:textId="77777777" w:rsidR="006D261F" w:rsidRPr="00DC5F34" w:rsidRDefault="00C6405D" w:rsidP="0056105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color w:val="0000FF"/>
                <w:sz w:val="20"/>
              </w:rPr>
            </w:pPr>
            <w:r w:rsidRPr="00DC5F34">
              <w:rPr>
                <w:rFonts w:asciiTheme="majorHAnsi" w:hAnsiTheme="majorHAnsi"/>
                <w:color w:val="0000FF"/>
                <w:sz w:val="20"/>
              </w:rPr>
              <w:t xml:space="preserve">FRENCH AND SPANISH: </w:t>
            </w:r>
            <w:r w:rsidR="006D261F" w:rsidRPr="00DC5F34">
              <w:rPr>
                <w:rFonts w:asciiTheme="majorHAnsi" w:hAnsiTheme="majorHAnsi"/>
                <w:color w:val="0000FF"/>
                <w:sz w:val="20"/>
              </w:rPr>
              <w:t>interview with Wo</w:t>
            </w:r>
            <w:r w:rsidR="00FD04E0" w:rsidRPr="00DC5F34">
              <w:rPr>
                <w:rFonts w:asciiTheme="majorHAnsi" w:hAnsiTheme="majorHAnsi"/>
                <w:color w:val="0000FF"/>
                <w:sz w:val="20"/>
              </w:rPr>
              <w:t xml:space="preserve">rld Language faculty </w:t>
            </w:r>
            <w:r w:rsidRPr="00DC5F34">
              <w:rPr>
                <w:rFonts w:asciiTheme="majorHAnsi" w:hAnsiTheme="majorHAnsi"/>
                <w:color w:val="0000FF"/>
                <w:sz w:val="20"/>
              </w:rPr>
              <w:t>for informal language assessment</w:t>
            </w:r>
          </w:p>
        </w:tc>
      </w:tr>
      <w:tr w:rsidR="00BC22CA" w:rsidRPr="00DC5F34" w14:paraId="57DDE771" w14:textId="77777777" w:rsidTr="003D309C">
        <w:tc>
          <w:tcPr>
            <w:tcW w:w="1368" w:type="dxa"/>
          </w:tcPr>
          <w:p w14:paraId="55D52FAA" w14:textId="77777777" w:rsidR="00BC22CA" w:rsidRPr="00764EDB" w:rsidRDefault="00BC22CA" w:rsidP="00DC5F34">
            <w:pPr>
              <w:jc w:val="center"/>
              <w:rPr>
                <w:rFonts w:asciiTheme="majorHAnsi" w:hAnsiTheme="majorHAnsi"/>
                <w:b/>
              </w:rPr>
            </w:pPr>
            <w:r w:rsidRPr="00764EDB">
              <w:rPr>
                <w:rFonts w:asciiTheme="majorHAnsi" w:hAnsiTheme="majorHAnsi"/>
                <w:b/>
              </w:rPr>
              <w:t>Candidate to Student Teacher</w:t>
            </w:r>
          </w:p>
        </w:tc>
        <w:tc>
          <w:tcPr>
            <w:tcW w:w="1170" w:type="dxa"/>
          </w:tcPr>
          <w:p w14:paraId="6E925FED" w14:textId="77777777" w:rsidR="00BC22CA" w:rsidRPr="00DC5F34" w:rsidRDefault="00BC22CA" w:rsidP="00C1701F">
            <w:p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 xml:space="preserve">Maintain minimum 3.0 GPA overall and in content area </w:t>
            </w:r>
          </w:p>
        </w:tc>
        <w:tc>
          <w:tcPr>
            <w:tcW w:w="1260" w:type="dxa"/>
          </w:tcPr>
          <w:p w14:paraId="0076F8C5" w14:textId="77777777" w:rsidR="00BC22CA" w:rsidRPr="00DC5F34" w:rsidRDefault="008E586A" w:rsidP="00AA137C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*</w:t>
            </w:r>
            <w:r w:rsidR="00072B93">
              <w:rPr>
                <w:rFonts w:asciiTheme="majorHAnsi" w:hAnsiTheme="majorHAnsi"/>
                <w:sz w:val="20"/>
              </w:rPr>
              <w:t>Obtain B</w:t>
            </w:r>
            <w:r w:rsidR="00BC22CA" w:rsidRPr="00DC5F34">
              <w:rPr>
                <w:rFonts w:asciiTheme="majorHAnsi" w:hAnsiTheme="majorHAnsi"/>
                <w:sz w:val="20"/>
              </w:rPr>
              <w:t xml:space="preserve"> or better in courses:</w:t>
            </w:r>
          </w:p>
          <w:p w14:paraId="6F323FCE" w14:textId="5D4C7427" w:rsidR="00BC22CA" w:rsidRDefault="00BC22CA" w:rsidP="008B5BE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ED 231</w:t>
            </w:r>
          </w:p>
          <w:p w14:paraId="5910EA76" w14:textId="5529CD7B" w:rsidR="0089326B" w:rsidRPr="0089326B" w:rsidRDefault="0089326B" w:rsidP="0089326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 xml:space="preserve">ED </w:t>
            </w:r>
            <w:r>
              <w:rPr>
                <w:rFonts w:asciiTheme="majorHAnsi" w:hAnsiTheme="majorHAnsi"/>
                <w:sz w:val="20"/>
              </w:rPr>
              <w:t>2</w:t>
            </w:r>
            <w:r w:rsidRPr="00DC5F34">
              <w:rPr>
                <w:rFonts w:asciiTheme="majorHAnsi" w:hAnsiTheme="majorHAnsi"/>
                <w:sz w:val="20"/>
              </w:rPr>
              <w:t>72</w:t>
            </w:r>
          </w:p>
          <w:p w14:paraId="75C6C269" w14:textId="77777777" w:rsidR="00BC22CA" w:rsidRPr="00DC5F34" w:rsidRDefault="00BC22CA" w:rsidP="008B5BE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ED 291</w:t>
            </w:r>
          </w:p>
          <w:p w14:paraId="651D3632" w14:textId="77777777" w:rsidR="00BC22CA" w:rsidRPr="00DC5F34" w:rsidRDefault="00BC22CA" w:rsidP="008B5BE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ED 330</w:t>
            </w:r>
          </w:p>
          <w:p w14:paraId="37C0F9D8" w14:textId="77777777" w:rsidR="00BC22CA" w:rsidRPr="00DC5F34" w:rsidRDefault="00BC22CA" w:rsidP="008B5BE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ED 374</w:t>
            </w:r>
          </w:p>
          <w:p w14:paraId="013D9CD4" w14:textId="77777777" w:rsidR="00BC22CA" w:rsidRPr="00DC5F34" w:rsidRDefault="00BC22CA" w:rsidP="008B5BE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ED 375</w:t>
            </w:r>
          </w:p>
          <w:p w14:paraId="33B61DD3" w14:textId="77777777" w:rsidR="00BC22CA" w:rsidRPr="00DC5F34" w:rsidRDefault="00BC22CA" w:rsidP="008B5BE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ED 3xx (Special Methods)</w:t>
            </w:r>
          </w:p>
        </w:tc>
        <w:tc>
          <w:tcPr>
            <w:tcW w:w="1620" w:type="dxa"/>
          </w:tcPr>
          <w:p w14:paraId="6CA2F2F4" w14:textId="77777777" w:rsidR="00BC22CA" w:rsidRPr="00DC5F34" w:rsidRDefault="00BC22CA" w:rsidP="006306BA">
            <w:p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 xml:space="preserve">Obtain rating of “Basic” or above on all Disposition Assessments and Field Experience Evaluations from: </w:t>
            </w:r>
          </w:p>
          <w:p w14:paraId="424F7509" w14:textId="77777777" w:rsidR="00BC22CA" w:rsidRPr="00DC5F34" w:rsidRDefault="00BC22CA" w:rsidP="008B5BEB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 xml:space="preserve">Instructors </w:t>
            </w:r>
          </w:p>
          <w:p w14:paraId="7D49BC33" w14:textId="77777777" w:rsidR="00BC22CA" w:rsidRPr="00DC5F34" w:rsidRDefault="00BC22CA" w:rsidP="008B5BEB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Dean of Students</w:t>
            </w:r>
          </w:p>
          <w:p w14:paraId="10C5D9E1" w14:textId="77777777" w:rsidR="00BC22CA" w:rsidRPr="00DC5F34" w:rsidRDefault="00BC22CA" w:rsidP="008B5BEB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Host Teachers</w:t>
            </w:r>
          </w:p>
          <w:p w14:paraId="11444F34" w14:textId="77777777" w:rsidR="00BC22CA" w:rsidRPr="00DC5F34" w:rsidRDefault="00BC22CA" w:rsidP="008B5BEB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 xml:space="preserve">Content Area faculty </w:t>
            </w:r>
          </w:p>
        </w:tc>
        <w:tc>
          <w:tcPr>
            <w:tcW w:w="1710" w:type="dxa"/>
          </w:tcPr>
          <w:p w14:paraId="049F35CB" w14:textId="77777777" w:rsidR="00BC22CA" w:rsidRPr="00DC5F34" w:rsidRDefault="00BC22CA" w:rsidP="00482231">
            <w:p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 xml:space="preserve">Successfully complete (as measured by Host Teachers and instructors): </w:t>
            </w:r>
          </w:p>
          <w:p w14:paraId="6ADF4D30" w14:textId="77777777" w:rsidR="00BC22CA" w:rsidRPr="00DC5F34" w:rsidRDefault="00BC22CA" w:rsidP="0048223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advanced fi</w:t>
            </w:r>
            <w:r w:rsidR="0012699C">
              <w:rPr>
                <w:rFonts w:asciiTheme="majorHAnsi" w:hAnsiTheme="majorHAnsi"/>
                <w:sz w:val="20"/>
              </w:rPr>
              <w:t>eld experiences (for ED 330, 374</w:t>
            </w:r>
            <w:r w:rsidRPr="00DC5F34">
              <w:rPr>
                <w:rFonts w:asciiTheme="majorHAnsi" w:hAnsiTheme="majorHAnsi"/>
                <w:sz w:val="20"/>
              </w:rPr>
              <w:t xml:space="preserve">, Methods) </w:t>
            </w:r>
          </w:p>
          <w:p w14:paraId="13A11D3B" w14:textId="77777777" w:rsidR="00BC22CA" w:rsidRPr="00DC5F34" w:rsidRDefault="00BC22CA" w:rsidP="00C8233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 xml:space="preserve">multicultural interim class (min 80 hours) </w:t>
            </w:r>
          </w:p>
          <w:p w14:paraId="26EB1E67" w14:textId="77777777" w:rsidR="00BC22CA" w:rsidRPr="00DC5F34" w:rsidRDefault="00C1701F" w:rsidP="00C1701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</w:t>
            </w:r>
            <w:r w:rsidR="00BC22CA" w:rsidRPr="00DC5F34">
              <w:rPr>
                <w:rFonts w:asciiTheme="majorHAnsi" w:hAnsiTheme="majorHAnsi"/>
                <w:sz w:val="20"/>
              </w:rPr>
              <w:t xml:space="preserve">in 120 hrs </w:t>
            </w:r>
          </w:p>
        </w:tc>
        <w:tc>
          <w:tcPr>
            <w:tcW w:w="1980" w:type="dxa"/>
            <w:shd w:val="clear" w:color="auto" w:fill="auto"/>
          </w:tcPr>
          <w:p w14:paraId="24FA1136" w14:textId="77777777" w:rsidR="00BC22CA" w:rsidRPr="00DC5F34" w:rsidRDefault="00BC22CA" w:rsidP="009029A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Meet at “Basic” or above </w:t>
            </w:r>
            <w:r w:rsidRPr="00DC5F34">
              <w:rPr>
                <w:rFonts w:asciiTheme="majorHAnsi" w:hAnsiTheme="majorHAnsi"/>
                <w:sz w:val="20"/>
              </w:rPr>
              <w:t>SEP standards embedded in courses</w:t>
            </w:r>
          </w:p>
          <w:p w14:paraId="28731C83" w14:textId="77777777" w:rsidR="00BC22CA" w:rsidRPr="00DC5F34" w:rsidRDefault="00BC22CA" w:rsidP="008B5BEB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 xml:space="preserve">Successfully complete Candidate </w:t>
            </w:r>
            <w:r w:rsidR="00C1701F">
              <w:rPr>
                <w:rFonts w:asciiTheme="majorHAnsi" w:hAnsiTheme="majorHAnsi"/>
                <w:sz w:val="20"/>
              </w:rPr>
              <w:t xml:space="preserve">Portfolio and </w:t>
            </w:r>
            <w:r w:rsidRPr="00DC5F34">
              <w:rPr>
                <w:rFonts w:asciiTheme="majorHAnsi" w:hAnsiTheme="majorHAnsi"/>
                <w:sz w:val="20"/>
              </w:rPr>
              <w:t>Presentation (Standards 2-10)</w:t>
            </w:r>
            <w:r w:rsidR="00C1701F">
              <w:rPr>
                <w:rFonts w:asciiTheme="majorHAnsi" w:hAnsiTheme="majorHAnsi"/>
                <w:sz w:val="20"/>
              </w:rPr>
              <w:t xml:space="preserve"> the spring prior to student teaching</w:t>
            </w:r>
          </w:p>
        </w:tc>
        <w:tc>
          <w:tcPr>
            <w:tcW w:w="1710" w:type="dxa"/>
          </w:tcPr>
          <w:p w14:paraId="50E7169D" w14:textId="0442CB84" w:rsidR="00BC22CA" w:rsidRPr="003D309C" w:rsidRDefault="00C1701F" w:rsidP="003D309C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Take MTLE Pedagogy/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DC5F34">
              <w:rPr>
                <w:rFonts w:asciiTheme="majorHAnsi" w:hAnsiTheme="majorHAnsi"/>
                <w:sz w:val="20"/>
              </w:rPr>
              <w:t xml:space="preserve">Content Tests </w:t>
            </w:r>
            <w:r w:rsidR="0089326B">
              <w:rPr>
                <w:rFonts w:asciiTheme="majorHAnsi" w:hAnsiTheme="majorHAnsi"/>
                <w:sz w:val="20"/>
              </w:rPr>
              <w:t>required for MN Tier 3 license</w:t>
            </w:r>
          </w:p>
        </w:tc>
        <w:tc>
          <w:tcPr>
            <w:tcW w:w="3690" w:type="dxa"/>
            <w:shd w:val="clear" w:color="auto" w:fill="auto"/>
          </w:tcPr>
          <w:p w14:paraId="4C5B5F9F" w14:textId="77777777" w:rsidR="00BC22CA" w:rsidRPr="00DC5F34" w:rsidRDefault="00BC22CA" w:rsidP="008B5BE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Continued passage of background checks (districts, College)</w:t>
            </w:r>
          </w:p>
          <w:p w14:paraId="687047C0" w14:textId="77777777" w:rsidR="00BC22CA" w:rsidRPr="00DC5F34" w:rsidRDefault="00BC22CA" w:rsidP="008B5BE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 xml:space="preserve">Satisfactorily </w:t>
            </w:r>
            <w:r w:rsidR="00C1701F">
              <w:rPr>
                <w:rFonts w:asciiTheme="majorHAnsi" w:hAnsiTheme="majorHAnsi"/>
                <w:sz w:val="20"/>
              </w:rPr>
              <w:t>identify Student Teaching goals during</w:t>
            </w:r>
            <w:r w:rsidRPr="00DC5F34">
              <w:rPr>
                <w:rFonts w:asciiTheme="majorHAnsi" w:hAnsiTheme="majorHAnsi"/>
                <w:sz w:val="20"/>
              </w:rPr>
              <w:t xml:space="preserve"> Candidate Presentation </w:t>
            </w:r>
          </w:p>
          <w:p w14:paraId="367D8DA8" w14:textId="77777777" w:rsidR="00BC22CA" w:rsidRPr="00DC5F34" w:rsidRDefault="00BC22CA" w:rsidP="008B5BE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Successfully complete content-area requirements</w:t>
            </w:r>
          </w:p>
          <w:p w14:paraId="09B03802" w14:textId="77777777" w:rsidR="00BC22CA" w:rsidRPr="00DC5F34" w:rsidRDefault="00BC22CA" w:rsidP="0056105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color w:val="FF0000"/>
                <w:sz w:val="20"/>
              </w:rPr>
            </w:pPr>
            <w:r w:rsidRPr="00DC5F34">
              <w:rPr>
                <w:rFonts w:asciiTheme="majorHAnsi" w:hAnsiTheme="majorHAnsi"/>
                <w:color w:val="FF0000"/>
                <w:sz w:val="20"/>
              </w:rPr>
              <w:t>MUSIC: continuation in Music program</w:t>
            </w:r>
          </w:p>
          <w:p w14:paraId="48614D43" w14:textId="610F324A" w:rsidR="00BC22CA" w:rsidRPr="00DC5F34" w:rsidRDefault="00BC22CA" w:rsidP="0056105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color w:val="0000FF"/>
                <w:sz w:val="20"/>
              </w:rPr>
            </w:pPr>
            <w:r w:rsidRPr="00DC5F34">
              <w:rPr>
                <w:rFonts w:asciiTheme="majorHAnsi" w:hAnsiTheme="majorHAnsi"/>
                <w:color w:val="0000FF"/>
                <w:sz w:val="20"/>
              </w:rPr>
              <w:t>FRENCH</w:t>
            </w:r>
            <w:r w:rsidR="00317310">
              <w:rPr>
                <w:rFonts w:asciiTheme="majorHAnsi" w:hAnsiTheme="majorHAnsi"/>
                <w:color w:val="0000FF"/>
                <w:sz w:val="20"/>
              </w:rPr>
              <w:t xml:space="preserve">, GERMAN, </w:t>
            </w:r>
            <w:r w:rsidRPr="00DC5F34">
              <w:rPr>
                <w:rFonts w:asciiTheme="majorHAnsi" w:hAnsiTheme="majorHAnsi"/>
                <w:color w:val="0000FF"/>
                <w:sz w:val="20"/>
              </w:rPr>
              <w:t xml:space="preserve">SPANISH: Intermediate-High </w:t>
            </w:r>
            <w:proofErr w:type="spellStart"/>
            <w:r w:rsidRPr="00DC5F34">
              <w:rPr>
                <w:rFonts w:asciiTheme="majorHAnsi" w:hAnsiTheme="majorHAnsi"/>
                <w:color w:val="0000FF"/>
                <w:sz w:val="20"/>
              </w:rPr>
              <w:t>OPI</w:t>
            </w:r>
            <w:r w:rsidR="00317310">
              <w:rPr>
                <w:rFonts w:asciiTheme="majorHAnsi" w:hAnsiTheme="majorHAnsi"/>
                <w:color w:val="0000FF"/>
                <w:sz w:val="20"/>
              </w:rPr>
              <w:t>c</w:t>
            </w:r>
            <w:proofErr w:type="spellEnd"/>
            <w:r w:rsidRPr="00DC5F34">
              <w:rPr>
                <w:rFonts w:asciiTheme="majorHAnsi" w:hAnsiTheme="majorHAnsi"/>
                <w:color w:val="0000FF"/>
                <w:sz w:val="20"/>
              </w:rPr>
              <w:t xml:space="preserve"> score</w:t>
            </w:r>
          </w:p>
        </w:tc>
      </w:tr>
      <w:tr w:rsidR="00BC22CA" w:rsidRPr="00DC5F34" w14:paraId="00D9258C" w14:textId="77777777" w:rsidTr="003D309C">
        <w:tc>
          <w:tcPr>
            <w:tcW w:w="1368" w:type="dxa"/>
          </w:tcPr>
          <w:p w14:paraId="0C775CD8" w14:textId="77777777" w:rsidR="00BC22CA" w:rsidRDefault="00BC22CA" w:rsidP="00DC5F34">
            <w:pPr>
              <w:jc w:val="center"/>
              <w:rPr>
                <w:rFonts w:asciiTheme="majorHAnsi" w:hAnsiTheme="majorHAnsi"/>
                <w:b/>
              </w:rPr>
            </w:pPr>
            <w:r w:rsidRPr="00764EDB">
              <w:rPr>
                <w:rFonts w:asciiTheme="majorHAnsi" w:hAnsiTheme="majorHAnsi"/>
                <w:b/>
              </w:rPr>
              <w:t>Student Teacher to Licensure</w:t>
            </w:r>
          </w:p>
          <w:p w14:paraId="3ADE5A60" w14:textId="77777777" w:rsidR="003D309C" w:rsidRPr="003D309C" w:rsidRDefault="003D309C" w:rsidP="003D309C">
            <w:pPr>
              <w:rPr>
                <w:rFonts w:asciiTheme="majorHAnsi" w:hAnsiTheme="majorHAnsi"/>
              </w:rPr>
            </w:pPr>
          </w:p>
          <w:p w14:paraId="05777A1B" w14:textId="77777777" w:rsidR="003D309C" w:rsidRPr="003D309C" w:rsidRDefault="003D309C" w:rsidP="003D309C">
            <w:pPr>
              <w:rPr>
                <w:rFonts w:asciiTheme="majorHAnsi" w:hAnsiTheme="majorHAnsi"/>
              </w:rPr>
            </w:pPr>
          </w:p>
          <w:p w14:paraId="720073D8" w14:textId="77777777" w:rsidR="003D309C" w:rsidRPr="003D309C" w:rsidRDefault="003D309C" w:rsidP="003D309C">
            <w:pPr>
              <w:rPr>
                <w:rFonts w:asciiTheme="majorHAnsi" w:hAnsiTheme="majorHAnsi"/>
              </w:rPr>
            </w:pPr>
          </w:p>
          <w:p w14:paraId="5A0252CD" w14:textId="77777777" w:rsidR="003D309C" w:rsidRPr="003D309C" w:rsidRDefault="003D309C" w:rsidP="003D309C">
            <w:pPr>
              <w:rPr>
                <w:rFonts w:asciiTheme="majorHAnsi" w:hAnsiTheme="majorHAnsi"/>
              </w:rPr>
            </w:pPr>
          </w:p>
          <w:p w14:paraId="02A492D9" w14:textId="77777777" w:rsidR="003D309C" w:rsidRPr="003D309C" w:rsidRDefault="003D309C" w:rsidP="003D309C">
            <w:pPr>
              <w:rPr>
                <w:rFonts w:asciiTheme="majorHAnsi" w:hAnsiTheme="majorHAnsi"/>
              </w:rPr>
            </w:pPr>
          </w:p>
          <w:p w14:paraId="3457A589" w14:textId="77777777" w:rsidR="003D309C" w:rsidRPr="003D309C" w:rsidRDefault="003D309C" w:rsidP="003D309C">
            <w:pPr>
              <w:rPr>
                <w:rFonts w:asciiTheme="majorHAnsi" w:hAnsiTheme="majorHAnsi"/>
              </w:rPr>
            </w:pPr>
          </w:p>
          <w:p w14:paraId="7704CDA9" w14:textId="1F853019" w:rsidR="003D309C" w:rsidRPr="003D309C" w:rsidRDefault="003D309C" w:rsidP="003D309C">
            <w:pPr>
              <w:tabs>
                <w:tab w:val="left" w:pos="1049"/>
              </w:tabs>
              <w:rPr>
                <w:rFonts w:asciiTheme="majorHAnsi" w:hAnsiTheme="majorHAnsi"/>
              </w:rPr>
            </w:pPr>
          </w:p>
        </w:tc>
        <w:tc>
          <w:tcPr>
            <w:tcW w:w="1170" w:type="dxa"/>
          </w:tcPr>
          <w:p w14:paraId="0E52D704" w14:textId="77777777" w:rsidR="00BC22CA" w:rsidRPr="00DC5F34" w:rsidRDefault="00BC22CA" w:rsidP="003F3C15">
            <w:p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N/A</w:t>
            </w:r>
          </w:p>
        </w:tc>
        <w:tc>
          <w:tcPr>
            <w:tcW w:w="1260" w:type="dxa"/>
          </w:tcPr>
          <w:p w14:paraId="1B0F696E" w14:textId="77777777" w:rsidR="00BC22CA" w:rsidRPr="00DC5F34" w:rsidRDefault="008E586A" w:rsidP="003F3C1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*</w:t>
            </w:r>
            <w:r w:rsidR="00072B93">
              <w:rPr>
                <w:rFonts w:asciiTheme="majorHAnsi" w:hAnsiTheme="majorHAnsi"/>
                <w:sz w:val="20"/>
              </w:rPr>
              <w:t>Obtain B</w:t>
            </w:r>
            <w:r w:rsidR="00BC22CA" w:rsidRPr="00DC5F34">
              <w:rPr>
                <w:rFonts w:asciiTheme="majorHAnsi" w:hAnsiTheme="majorHAnsi"/>
                <w:sz w:val="20"/>
              </w:rPr>
              <w:t xml:space="preserve"> or better in courses: </w:t>
            </w:r>
          </w:p>
          <w:p w14:paraId="394C648C" w14:textId="77777777" w:rsidR="00BC22CA" w:rsidRPr="00DC5F34" w:rsidRDefault="00BC22CA" w:rsidP="008B5BE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ED 381</w:t>
            </w:r>
          </w:p>
          <w:p w14:paraId="42BA228E" w14:textId="77777777" w:rsidR="00BC22CA" w:rsidRPr="00DC5F34" w:rsidRDefault="00BC22CA" w:rsidP="008B5BE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ED 382</w:t>
            </w:r>
          </w:p>
          <w:p w14:paraId="79CC774D" w14:textId="77777777" w:rsidR="00BC22CA" w:rsidRPr="00DC5F34" w:rsidRDefault="00BC22CA" w:rsidP="008B5BE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ED 385</w:t>
            </w:r>
          </w:p>
          <w:p w14:paraId="3409BD62" w14:textId="77777777" w:rsidR="00BC22CA" w:rsidRPr="00DC5F34" w:rsidRDefault="00BC22CA" w:rsidP="008B5BE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ED 380/ 389</w:t>
            </w:r>
            <w:r>
              <w:rPr>
                <w:rFonts w:asciiTheme="majorHAnsi" w:hAnsiTheme="majorHAnsi"/>
                <w:sz w:val="20"/>
              </w:rPr>
              <w:t>/</w:t>
            </w:r>
            <w:r w:rsidRPr="00DC5F34">
              <w:rPr>
                <w:rFonts w:asciiTheme="majorHAnsi" w:hAnsiTheme="majorHAnsi"/>
                <w:sz w:val="20"/>
              </w:rPr>
              <w:t>391</w:t>
            </w:r>
          </w:p>
        </w:tc>
        <w:tc>
          <w:tcPr>
            <w:tcW w:w="1620" w:type="dxa"/>
          </w:tcPr>
          <w:p w14:paraId="74B32E8B" w14:textId="77777777" w:rsidR="00BC22CA" w:rsidRPr="00DC5F34" w:rsidRDefault="00BC22CA" w:rsidP="007B4CA5">
            <w:p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 xml:space="preserve">Obtain rating of “Basic” or above from: </w:t>
            </w:r>
          </w:p>
          <w:p w14:paraId="190D7173" w14:textId="77777777" w:rsidR="00BC22CA" w:rsidRPr="00DC5F34" w:rsidRDefault="00BC22CA" w:rsidP="008B5BE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Host Teacher(s)</w:t>
            </w:r>
          </w:p>
          <w:p w14:paraId="33C6126F" w14:textId="77777777" w:rsidR="00BC22CA" w:rsidRPr="00DC5F34" w:rsidRDefault="00BC22CA" w:rsidP="008B5BE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College Supervisors</w:t>
            </w:r>
          </w:p>
        </w:tc>
        <w:tc>
          <w:tcPr>
            <w:tcW w:w="1710" w:type="dxa"/>
          </w:tcPr>
          <w:p w14:paraId="50BDF501" w14:textId="77777777" w:rsidR="00BC22CA" w:rsidRPr="00DC5F34" w:rsidRDefault="00BC22CA" w:rsidP="00EE1567">
            <w:p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 xml:space="preserve">Successfully complete (as measured by Observation Rubrics and ST Final Evaluation) 14-week student teaching requirement </w:t>
            </w:r>
          </w:p>
        </w:tc>
        <w:tc>
          <w:tcPr>
            <w:tcW w:w="1980" w:type="dxa"/>
            <w:shd w:val="clear" w:color="auto" w:fill="auto"/>
          </w:tcPr>
          <w:p w14:paraId="4BEDACE3" w14:textId="7F58CB1C" w:rsidR="00BC22CA" w:rsidRPr="0089326B" w:rsidRDefault="00BC22CA" w:rsidP="00C1701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Meet at “Basic”</w:t>
            </w:r>
            <w:r>
              <w:rPr>
                <w:rFonts w:asciiTheme="majorHAnsi" w:hAnsiTheme="majorHAnsi"/>
                <w:sz w:val="20"/>
              </w:rPr>
              <w:t xml:space="preserve"> or above</w:t>
            </w:r>
            <w:r w:rsidRPr="00DC5F34">
              <w:rPr>
                <w:rFonts w:asciiTheme="majorHAnsi" w:hAnsiTheme="majorHAnsi"/>
                <w:sz w:val="20"/>
              </w:rPr>
              <w:t xml:space="preserve"> SEP standards embedded in Student Teaching</w:t>
            </w:r>
            <w:r>
              <w:rPr>
                <w:rFonts w:asciiTheme="majorHAnsi" w:hAnsiTheme="majorHAnsi"/>
                <w:sz w:val="20"/>
              </w:rPr>
              <w:t>/</w:t>
            </w:r>
            <w:proofErr w:type="spellStart"/>
            <w:r>
              <w:rPr>
                <w:rFonts w:asciiTheme="majorHAnsi" w:hAnsiTheme="majorHAnsi"/>
                <w:sz w:val="20"/>
              </w:rPr>
              <w:t>edTPA</w:t>
            </w:r>
            <w:proofErr w:type="spellEnd"/>
          </w:p>
          <w:p w14:paraId="780E6BFC" w14:textId="77777777" w:rsidR="00BC22CA" w:rsidRPr="00133122" w:rsidRDefault="00BC22CA" w:rsidP="00DC5F3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Meet </w:t>
            </w:r>
            <w:r w:rsidRPr="00DC5F34">
              <w:rPr>
                <w:rFonts w:asciiTheme="majorHAnsi" w:hAnsiTheme="majorHAnsi"/>
                <w:sz w:val="20"/>
              </w:rPr>
              <w:t>at “Basic”</w:t>
            </w:r>
            <w:r>
              <w:rPr>
                <w:rFonts w:asciiTheme="majorHAnsi" w:hAnsiTheme="majorHAnsi"/>
                <w:sz w:val="20"/>
              </w:rPr>
              <w:t xml:space="preserve"> or above</w:t>
            </w:r>
            <w:r w:rsidRPr="00DC5F34">
              <w:rPr>
                <w:rFonts w:asciiTheme="majorHAnsi" w:hAnsiTheme="majorHAnsi"/>
                <w:sz w:val="20"/>
              </w:rPr>
              <w:t xml:space="preserve"> Standard 1 (demonstrated in Standard 1 Portfolio)</w:t>
            </w:r>
          </w:p>
        </w:tc>
        <w:tc>
          <w:tcPr>
            <w:tcW w:w="1710" w:type="dxa"/>
          </w:tcPr>
          <w:p w14:paraId="47E63297" w14:textId="1B175471" w:rsidR="00BC22CA" w:rsidRPr="003D309C" w:rsidRDefault="00BC22CA" w:rsidP="003D309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</w:rPr>
            </w:pPr>
            <w:r w:rsidRPr="003D309C">
              <w:rPr>
                <w:rFonts w:asciiTheme="majorHAnsi" w:hAnsiTheme="majorHAnsi"/>
                <w:sz w:val="20"/>
              </w:rPr>
              <w:t xml:space="preserve">Pass </w:t>
            </w:r>
            <w:r w:rsidR="003D309C" w:rsidRPr="003D309C">
              <w:rPr>
                <w:rFonts w:asciiTheme="majorHAnsi" w:hAnsiTheme="majorHAnsi"/>
                <w:sz w:val="20"/>
              </w:rPr>
              <w:t>MTLE</w:t>
            </w:r>
            <w:r w:rsidRPr="003D309C">
              <w:rPr>
                <w:rFonts w:asciiTheme="majorHAnsi" w:hAnsiTheme="majorHAnsi"/>
                <w:sz w:val="20"/>
              </w:rPr>
              <w:t xml:space="preserve"> </w:t>
            </w:r>
            <w:r w:rsidR="00C1701F" w:rsidRPr="003D309C">
              <w:rPr>
                <w:rFonts w:asciiTheme="majorHAnsi" w:hAnsiTheme="majorHAnsi"/>
                <w:sz w:val="20"/>
              </w:rPr>
              <w:t>t</w:t>
            </w:r>
            <w:r w:rsidRPr="003D309C">
              <w:rPr>
                <w:rFonts w:asciiTheme="majorHAnsi" w:hAnsiTheme="majorHAnsi"/>
                <w:sz w:val="20"/>
              </w:rPr>
              <w:t>ests</w:t>
            </w:r>
            <w:r w:rsidR="00C1701F" w:rsidRPr="003D309C">
              <w:rPr>
                <w:rFonts w:asciiTheme="majorHAnsi" w:hAnsiTheme="majorHAnsi"/>
                <w:sz w:val="20"/>
              </w:rPr>
              <w:t xml:space="preserve"> required for licensure</w:t>
            </w:r>
          </w:p>
          <w:p w14:paraId="716BFFB6" w14:textId="77777777" w:rsidR="003D309C" w:rsidRDefault="003D309C" w:rsidP="00C1701F">
            <w:pPr>
              <w:rPr>
                <w:rFonts w:asciiTheme="majorHAnsi" w:hAnsiTheme="majorHAnsi"/>
                <w:sz w:val="20"/>
              </w:rPr>
            </w:pPr>
          </w:p>
          <w:p w14:paraId="5C51957C" w14:textId="00887407" w:rsidR="003D309C" w:rsidRPr="003D309C" w:rsidRDefault="003D309C" w:rsidP="003D309C">
            <w:pPr>
              <w:pStyle w:val="ListParagraph"/>
              <w:ind w:left="0"/>
              <w:rPr>
                <w:rFonts w:asciiTheme="majorHAnsi" w:hAnsiTheme="majorHAnsi"/>
                <w:i/>
                <w:iCs/>
                <w:sz w:val="20"/>
              </w:rPr>
            </w:pPr>
            <w:r w:rsidRPr="003D309C">
              <w:rPr>
                <w:rFonts w:asciiTheme="majorHAnsi" w:hAnsiTheme="majorHAnsi"/>
                <w:i/>
                <w:iCs/>
                <w:sz w:val="20"/>
              </w:rPr>
              <w:t xml:space="preserve">Note that the NES Basic Skills (Math, Reading, Writing) OR meeting the ACT/SAT threshold scores is required for a MN </w:t>
            </w:r>
            <w:r w:rsidRPr="0089326B">
              <w:rPr>
                <w:rFonts w:asciiTheme="majorHAnsi" w:hAnsiTheme="majorHAnsi"/>
                <w:b/>
                <w:bCs/>
                <w:i/>
                <w:iCs/>
                <w:sz w:val="20"/>
              </w:rPr>
              <w:t>Tier 4</w:t>
            </w:r>
            <w:r w:rsidRPr="003D309C">
              <w:rPr>
                <w:rFonts w:asciiTheme="majorHAnsi" w:hAnsiTheme="majorHAnsi"/>
                <w:i/>
                <w:iCs/>
                <w:sz w:val="20"/>
              </w:rPr>
              <w:t xml:space="preserve"> license</w:t>
            </w:r>
          </w:p>
        </w:tc>
        <w:tc>
          <w:tcPr>
            <w:tcW w:w="3690" w:type="dxa"/>
            <w:shd w:val="clear" w:color="auto" w:fill="auto"/>
          </w:tcPr>
          <w:p w14:paraId="40E0A876" w14:textId="77777777" w:rsidR="00BC22CA" w:rsidRPr="00DC5F34" w:rsidRDefault="00BC22CA" w:rsidP="008B5BE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Meet </w:t>
            </w:r>
            <w:proofErr w:type="spellStart"/>
            <w:r>
              <w:rPr>
                <w:rFonts w:asciiTheme="majorHAnsi" w:hAnsiTheme="majorHAnsi"/>
                <w:sz w:val="20"/>
              </w:rPr>
              <w:t>edTPA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threshold scores (or remediation criteria) and satisfactorily complete </w:t>
            </w:r>
            <w:proofErr w:type="spellStart"/>
            <w:r>
              <w:rPr>
                <w:rFonts w:asciiTheme="majorHAnsi" w:hAnsiTheme="majorHAnsi"/>
                <w:sz w:val="20"/>
              </w:rPr>
              <w:t>edTPA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discussion</w:t>
            </w:r>
          </w:p>
          <w:p w14:paraId="05AB9EB9" w14:textId="77777777" w:rsidR="00BC22CA" w:rsidRPr="00DC5F34" w:rsidRDefault="00BC22CA" w:rsidP="008B5BE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Satisfactorily complete Student Teaching Reports, Disposition Self-Assessment, Human Relations Component, and application for licensure at time of Exit Interview</w:t>
            </w:r>
          </w:p>
          <w:p w14:paraId="23F4C93E" w14:textId="77777777" w:rsidR="00BC22CA" w:rsidRPr="00DC5F34" w:rsidRDefault="00BC22CA" w:rsidP="008B5BE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0"/>
              </w:rPr>
            </w:pPr>
            <w:r w:rsidRPr="00DC5F34">
              <w:rPr>
                <w:rFonts w:asciiTheme="majorHAnsi" w:hAnsiTheme="majorHAnsi"/>
                <w:sz w:val="20"/>
              </w:rPr>
              <w:t>Successfully complete Exit Interview with Director of Field Experiences</w:t>
            </w:r>
          </w:p>
        </w:tc>
      </w:tr>
    </w:tbl>
    <w:p w14:paraId="25820D0E" w14:textId="77777777" w:rsidR="009029A9" w:rsidRPr="00DC5F34" w:rsidRDefault="009029A9" w:rsidP="00C1701F">
      <w:pPr>
        <w:rPr>
          <w:rFonts w:asciiTheme="majorHAnsi" w:hAnsiTheme="majorHAnsi"/>
          <w:sz w:val="22"/>
        </w:rPr>
      </w:pPr>
    </w:p>
    <w:sectPr w:rsidR="009029A9" w:rsidRPr="00DC5F34" w:rsidSect="00DC5F34">
      <w:headerReference w:type="default" r:id="rId7"/>
      <w:footerReference w:type="default" r:id="rId8"/>
      <w:pgSz w:w="15840" w:h="12240" w:orient="landscape"/>
      <w:pgMar w:top="72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1CFD2" w14:textId="77777777" w:rsidR="00DC1CA1" w:rsidRDefault="00DC1CA1">
      <w:r>
        <w:separator/>
      </w:r>
    </w:p>
  </w:endnote>
  <w:endnote w:type="continuationSeparator" w:id="0">
    <w:p w14:paraId="3380E801" w14:textId="77777777" w:rsidR="00DC1CA1" w:rsidRDefault="00DC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1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40EE7" w14:textId="040692D5" w:rsidR="007E49D9" w:rsidRPr="001C4DF4" w:rsidRDefault="007E49D9">
    <w:pPr>
      <w:pStyle w:val="Footer"/>
      <w:rPr>
        <w:sz w:val="20"/>
      </w:rPr>
    </w:pPr>
    <w:r w:rsidRPr="001C4DF4">
      <w:rPr>
        <w:sz w:val="20"/>
      </w:rPr>
      <w:t xml:space="preserve">Updated </w:t>
    </w:r>
    <w:r w:rsidR="00317310">
      <w:rPr>
        <w:sz w:val="20"/>
      </w:rPr>
      <w:t>4</w:t>
    </w:r>
    <w:r w:rsidR="00DC5F34">
      <w:rPr>
        <w:sz w:val="20"/>
      </w:rPr>
      <w:t>/</w:t>
    </w:r>
    <w:r w:rsidR="007571C7">
      <w:rPr>
        <w:sz w:val="20"/>
      </w:rPr>
      <w:t>20</w:t>
    </w:r>
    <w:r w:rsidR="003D309C">
      <w:rPr>
        <w:sz w:val="20"/>
      </w:rPr>
      <w:t>2</w:t>
    </w:r>
    <w:r w:rsidR="00317310">
      <w:rPr>
        <w:sz w:val="20"/>
      </w:rPr>
      <w:t>1</w:t>
    </w:r>
    <w:r w:rsidRPr="001C4DF4">
      <w:rPr>
        <w:sz w:val="20"/>
      </w:rPr>
      <w:t xml:space="preserve"> HC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22651" w14:textId="77777777" w:rsidR="00DC1CA1" w:rsidRDefault="00DC1CA1">
      <w:r>
        <w:separator/>
      </w:r>
    </w:p>
  </w:footnote>
  <w:footnote w:type="continuationSeparator" w:id="0">
    <w:p w14:paraId="08F4029E" w14:textId="77777777" w:rsidR="00DC1CA1" w:rsidRDefault="00DC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0A820" w14:textId="77777777" w:rsidR="007E49D9" w:rsidRPr="00DC5F34" w:rsidRDefault="007E49D9" w:rsidP="00DC5F34">
    <w:pPr>
      <w:jc w:val="center"/>
      <w:rPr>
        <w:rFonts w:asciiTheme="majorHAnsi" w:hAnsiTheme="majorHAnsi"/>
        <w:b/>
        <w:smallCaps/>
        <w:sz w:val="28"/>
      </w:rPr>
    </w:pPr>
    <w:r w:rsidRPr="00DC5F34">
      <w:rPr>
        <w:rFonts w:asciiTheme="majorHAnsi" w:hAnsiTheme="majorHAnsi"/>
        <w:b/>
        <w:smallCaps/>
        <w:sz w:val="28"/>
      </w:rPr>
      <w:t>St. Olaf College Education Department Transition Points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6"/>
    <w:multiLevelType w:val="singleLevel"/>
    <w:tmpl w:val="0000000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2D"/>
    <w:multiLevelType w:val="singleLevel"/>
    <w:tmpl w:val="0000000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2E"/>
    <w:multiLevelType w:val="singleLevel"/>
    <w:tmpl w:val="0000000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5D2741"/>
    <w:multiLevelType w:val="hybridMultilevel"/>
    <w:tmpl w:val="BA30763A"/>
    <w:lvl w:ilvl="0" w:tplc="B5BA49F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706B1"/>
    <w:multiLevelType w:val="hybridMultilevel"/>
    <w:tmpl w:val="A38EFA60"/>
    <w:lvl w:ilvl="0" w:tplc="B5BA49F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175C7"/>
    <w:multiLevelType w:val="hybridMultilevel"/>
    <w:tmpl w:val="3700433C"/>
    <w:lvl w:ilvl="0" w:tplc="B5BA49F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24E2B"/>
    <w:multiLevelType w:val="hybridMultilevel"/>
    <w:tmpl w:val="18827C6E"/>
    <w:lvl w:ilvl="0" w:tplc="DE54CAF8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A24DC"/>
    <w:multiLevelType w:val="hybridMultilevel"/>
    <w:tmpl w:val="9656D31C"/>
    <w:lvl w:ilvl="0" w:tplc="B5BA49F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3114E"/>
    <w:multiLevelType w:val="multilevel"/>
    <w:tmpl w:val="2DB4CDC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B07B4E"/>
    <w:multiLevelType w:val="hybridMultilevel"/>
    <w:tmpl w:val="4586A9B6"/>
    <w:lvl w:ilvl="0" w:tplc="B5BA49F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41D1B"/>
    <w:multiLevelType w:val="hybridMultilevel"/>
    <w:tmpl w:val="81D2F0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5A52F4"/>
    <w:multiLevelType w:val="hybridMultilevel"/>
    <w:tmpl w:val="5F0838DE"/>
    <w:lvl w:ilvl="0" w:tplc="DE54CAF8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80A92"/>
    <w:multiLevelType w:val="hybridMultilevel"/>
    <w:tmpl w:val="6B6698D4"/>
    <w:lvl w:ilvl="0" w:tplc="B5BA49F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564D6"/>
    <w:multiLevelType w:val="hybridMultilevel"/>
    <w:tmpl w:val="5AAE17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D43EB3"/>
    <w:multiLevelType w:val="hybridMultilevel"/>
    <w:tmpl w:val="2DB4CD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F7252C"/>
    <w:multiLevelType w:val="hybridMultilevel"/>
    <w:tmpl w:val="9DBCA034"/>
    <w:lvl w:ilvl="0" w:tplc="5DB0B032">
      <w:start w:val="1"/>
      <w:numFmt w:val="bullet"/>
      <w:lvlText w:val=""/>
      <w:lvlJc w:val="left"/>
      <w:pPr>
        <w:ind w:left="230" w:hanging="14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 w15:restartNumberingAfterBreak="0">
    <w:nsid w:val="5D683A7F"/>
    <w:multiLevelType w:val="hybridMultilevel"/>
    <w:tmpl w:val="D21C0948"/>
    <w:lvl w:ilvl="0" w:tplc="5DB0B032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1299C"/>
    <w:multiLevelType w:val="multilevel"/>
    <w:tmpl w:val="5AAE17F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230D17"/>
    <w:multiLevelType w:val="hybridMultilevel"/>
    <w:tmpl w:val="CD0CDB64"/>
    <w:lvl w:ilvl="0" w:tplc="0000000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25E82"/>
    <w:multiLevelType w:val="multilevel"/>
    <w:tmpl w:val="5F0838DE"/>
    <w:lvl w:ilvl="0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5307A"/>
    <w:multiLevelType w:val="hybridMultilevel"/>
    <w:tmpl w:val="F3E074B6"/>
    <w:lvl w:ilvl="0" w:tplc="9FC4AE7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1" w15:restartNumberingAfterBreak="0">
    <w:nsid w:val="7E7073E5"/>
    <w:multiLevelType w:val="hybridMultilevel"/>
    <w:tmpl w:val="CBBA2E1C"/>
    <w:lvl w:ilvl="0" w:tplc="B5BA49F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0"/>
  </w:num>
  <w:num w:numId="6">
    <w:abstractNumId w:val="6"/>
  </w:num>
  <w:num w:numId="7">
    <w:abstractNumId w:val="11"/>
  </w:num>
  <w:num w:numId="8">
    <w:abstractNumId w:val="19"/>
  </w:num>
  <w:num w:numId="9">
    <w:abstractNumId w:val="16"/>
  </w:num>
  <w:num w:numId="10">
    <w:abstractNumId w:val="15"/>
  </w:num>
  <w:num w:numId="11">
    <w:abstractNumId w:val="10"/>
  </w:num>
  <w:num w:numId="12">
    <w:abstractNumId w:val="13"/>
  </w:num>
  <w:num w:numId="13">
    <w:abstractNumId w:val="17"/>
  </w:num>
  <w:num w:numId="14">
    <w:abstractNumId w:val="7"/>
  </w:num>
  <w:num w:numId="15">
    <w:abstractNumId w:val="14"/>
  </w:num>
  <w:num w:numId="16">
    <w:abstractNumId w:val="8"/>
  </w:num>
  <w:num w:numId="17">
    <w:abstractNumId w:val="4"/>
  </w:num>
  <w:num w:numId="18">
    <w:abstractNumId w:val="3"/>
  </w:num>
  <w:num w:numId="19">
    <w:abstractNumId w:val="21"/>
  </w:num>
  <w:num w:numId="20">
    <w:abstractNumId w:val="9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15"/>
    <w:rsid w:val="00072B93"/>
    <w:rsid w:val="00087DE9"/>
    <w:rsid w:val="000F4345"/>
    <w:rsid w:val="0012699C"/>
    <w:rsid w:val="00185496"/>
    <w:rsid w:val="001947FD"/>
    <w:rsid w:val="001C4DF4"/>
    <w:rsid w:val="002A734B"/>
    <w:rsid w:val="00317310"/>
    <w:rsid w:val="0037370D"/>
    <w:rsid w:val="00397DAC"/>
    <w:rsid w:val="003C7567"/>
    <w:rsid w:val="003D309C"/>
    <w:rsid w:val="003F3C15"/>
    <w:rsid w:val="00482231"/>
    <w:rsid w:val="004D7565"/>
    <w:rsid w:val="00561050"/>
    <w:rsid w:val="006306BA"/>
    <w:rsid w:val="006C36B1"/>
    <w:rsid w:val="006D261F"/>
    <w:rsid w:val="0071454F"/>
    <w:rsid w:val="00721B18"/>
    <w:rsid w:val="007571C7"/>
    <w:rsid w:val="00764EDB"/>
    <w:rsid w:val="007A1F6B"/>
    <w:rsid w:val="007B4CA5"/>
    <w:rsid w:val="007E49D9"/>
    <w:rsid w:val="007F7AAA"/>
    <w:rsid w:val="008120DA"/>
    <w:rsid w:val="00864C36"/>
    <w:rsid w:val="0089326B"/>
    <w:rsid w:val="00894B38"/>
    <w:rsid w:val="008B5BEB"/>
    <w:rsid w:val="008C0D2F"/>
    <w:rsid w:val="008E586A"/>
    <w:rsid w:val="009029A9"/>
    <w:rsid w:val="00A16537"/>
    <w:rsid w:val="00AA137C"/>
    <w:rsid w:val="00AA6BD0"/>
    <w:rsid w:val="00B85E2D"/>
    <w:rsid w:val="00BC22CA"/>
    <w:rsid w:val="00C1701F"/>
    <w:rsid w:val="00C6405D"/>
    <w:rsid w:val="00C82331"/>
    <w:rsid w:val="00CB01BA"/>
    <w:rsid w:val="00CE26C8"/>
    <w:rsid w:val="00D46BFC"/>
    <w:rsid w:val="00D64ADB"/>
    <w:rsid w:val="00DB672E"/>
    <w:rsid w:val="00DC1CA1"/>
    <w:rsid w:val="00DC5F34"/>
    <w:rsid w:val="00E32C5B"/>
    <w:rsid w:val="00E96C3D"/>
    <w:rsid w:val="00ED7658"/>
    <w:rsid w:val="00EE1567"/>
    <w:rsid w:val="00EE63CB"/>
    <w:rsid w:val="00FD04E0"/>
    <w:rsid w:val="00FF6F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B19F06"/>
  <w15:docId w15:val="{9188C52C-2136-364E-AD88-F03E8D9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69F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3F3C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AA137C"/>
    <w:pPr>
      <w:ind w:left="720"/>
      <w:contextualSpacing/>
    </w:pPr>
  </w:style>
  <w:style w:type="paragraph" w:styleId="Header">
    <w:name w:val="header"/>
    <w:basedOn w:val="Normal"/>
    <w:link w:val="HeaderChar"/>
    <w:rsid w:val="004822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2231"/>
  </w:style>
  <w:style w:type="paragraph" w:styleId="Footer">
    <w:name w:val="footer"/>
    <w:basedOn w:val="Normal"/>
    <w:link w:val="FooterChar"/>
    <w:rsid w:val="004822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2231"/>
  </w:style>
  <w:style w:type="character" w:styleId="Strong">
    <w:name w:val="Strong"/>
    <w:basedOn w:val="DefaultParagraphFont"/>
    <w:uiPriority w:val="22"/>
    <w:rsid w:val="008E586A"/>
    <w:rPr>
      <w:b/>
    </w:rPr>
  </w:style>
  <w:style w:type="character" w:styleId="Emphasis">
    <w:name w:val="Emphasis"/>
    <w:basedOn w:val="DefaultParagraphFont"/>
    <w:uiPriority w:val="20"/>
    <w:rsid w:val="008E586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2481</Characters>
  <Application>Microsoft Office Word</Application>
  <DocSecurity>0</DocSecurity>
  <Lines>20</Lines>
  <Paragraphs>5</Paragraphs>
  <ScaleCrop>false</ScaleCrop>
  <Company>St. Olaf College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Campbell</dc:creator>
  <cp:keywords/>
  <cp:lastModifiedBy>heather campbell</cp:lastModifiedBy>
  <cp:revision>2</cp:revision>
  <cp:lastPrinted>2017-10-30T19:21:00Z</cp:lastPrinted>
  <dcterms:created xsi:type="dcterms:W3CDTF">2021-04-02T00:56:00Z</dcterms:created>
  <dcterms:modified xsi:type="dcterms:W3CDTF">2021-04-02T00:56:00Z</dcterms:modified>
</cp:coreProperties>
</file>